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AF3360" w:rsidRDefault="00C15C3B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</w:p>
    <w:p w:rsidR="00C15C3B" w:rsidRPr="00AF3360" w:rsidRDefault="00C15C3B" w:rsidP="00B22E2A">
      <w:pPr>
        <w:shd w:val="clear" w:color="auto" w:fill="FFFFFF"/>
        <w:spacing w:before="19"/>
        <w:ind w:left="58" w:firstLine="793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</w:p>
    <w:p w:rsidR="00C15C3B" w:rsidRPr="00AF3360" w:rsidRDefault="00C15C3B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</w:p>
    <w:p w:rsidR="00C15C3B" w:rsidRPr="00DF0211" w:rsidRDefault="00C15C3B" w:rsidP="00C15C3B">
      <w:pPr>
        <w:shd w:val="clear" w:color="auto" w:fill="FFFFFF"/>
        <w:spacing w:before="221"/>
        <w:ind w:left="48"/>
        <w:jc w:val="center"/>
        <w:rPr>
          <w:rFonts w:ascii="Times New Roman" w:hAnsi="Times New Roman" w:cs="Times New Roman"/>
          <w:sz w:val="26"/>
          <w:szCs w:val="26"/>
        </w:rPr>
      </w:pPr>
      <w:r w:rsidRPr="00DF0211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АБАНСКИЙ РАЙОННЫЙ СОВЕТ ДЕПУТАТОВ</w:t>
      </w:r>
    </w:p>
    <w:p w:rsidR="00C15C3B" w:rsidRPr="00DF0211" w:rsidRDefault="00C15C3B" w:rsidP="00C15C3B">
      <w:pPr>
        <w:shd w:val="clear" w:color="auto" w:fill="FFFFFF"/>
        <w:spacing w:before="202"/>
        <w:ind w:left="48"/>
        <w:jc w:val="center"/>
        <w:rPr>
          <w:rFonts w:ascii="Times New Roman" w:hAnsi="Times New Roman" w:cs="Times New Roman"/>
          <w:sz w:val="26"/>
          <w:szCs w:val="26"/>
        </w:rPr>
      </w:pPr>
      <w:r w:rsidRPr="00DF0211">
        <w:rPr>
          <w:rFonts w:ascii="Times New Roman" w:hAnsi="Times New Roman" w:cs="Times New Roman"/>
          <w:color w:val="000000"/>
          <w:spacing w:val="-4"/>
          <w:sz w:val="26"/>
          <w:szCs w:val="26"/>
        </w:rPr>
        <w:t>РЕШЕНИЕ</w:t>
      </w:r>
    </w:p>
    <w:p w:rsidR="00DD2AC4" w:rsidRDefault="006F65FB" w:rsidP="00C55999">
      <w:pPr>
        <w:shd w:val="clear" w:color="auto" w:fill="FFFFFF"/>
        <w:tabs>
          <w:tab w:val="left" w:pos="2990"/>
          <w:tab w:val="left" w:pos="7064"/>
        </w:tabs>
        <w:spacing w:before="307"/>
        <w:ind w:firstLine="851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12</w:t>
      </w:r>
      <w:r w:rsidR="00AD6BE4">
        <w:rPr>
          <w:rFonts w:ascii="Times New Roman" w:hAnsi="Times New Roman" w:cs="Times New Roman"/>
          <w:color w:val="000000"/>
          <w:spacing w:val="2"/>
          <w:sz w:val="26"/>
          <w:szCs w:val="26"/>
        </w:rPr>
        <w:t>.0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7</w:t>
      </w:r>
      <w:r w:rsidR="00C55999">
        <w:rPr>
          <w:rFonts w:ascii="Times New Roman" w:hAnsi="Times New Roman" w:cs="Times New Roman"/>
          <w:color w:val="000000"/>
          <w:spacing w:val="2"/>
          <w:sz w:val="26"/>
          <w:szCs w:val="26"/>
        </w:rPr>
        <w:t>.2017</w:t>
      </w:r>
      <w:r w:rsidR="00B641C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         </w:t>
      </w:r>
      <w:r w:rsid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</w:t>
      </w:r>
      <w:r w:rsidR="00B641C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</w:t>
      </w:r>
      <w:r w:rsidR="00C55999">
        <w:rPr>
          <w:rFonts w:ascii="Times New Roman" w:hAnsi="Times New Roman" w:cs="Times New Roman"/>
          <w:color w:val="000000"/>
          <w:spacing w:val="2"/>
          <w:sz w:val="26"/>
          <w:szCs w:val="26"/>
        </w:rPr>
        <w:t>№</w:t>
      </w:r>
      <w:r w:rsidR="003952A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30В-210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proofErr w:type="gramStart"/>
      <w:r w:rsidR="00C55999">
        <w:rPr>
          <w:rFonts w:ascii="Times New Roman" w:hAnsi="Times New Roman" w:cs="Times New Roman"/>
          <w:color w:val="000000"/>
          <w:spacing w:val="2"/>
          <w:sz w:val="26"/>
          <w:szCs w:val="26"/>
        </w:rPr>
        <w:t>Р</w:t>
      </w:r>
      <w:proofErr w:type="gramEnd"/>
    </w:p>
    <w:p w:rsidR="00BA2BC5" w:rsidRDefault="00BA2BC5" w:rsidP="00C55999">
      <w:pPr>
        <w:shd w:val="clear" w:color="auto" w:fill="FFFFFF"/>
        <w:tabs>
          <w:tab w:val="left" w:pos="2990"/>
          <w:tab w:val="left" w:pos="7064"/>
        </w:tabs>
        <w:spacing w:before="307"/>
        <w:ind w:firstLine="851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:rsidR="00BA2BC5" w:rsidRPr="00AF3360" w:rsidRDefault="00BA2BC5" w:rsidP="00C55999">
      <w:pPr>
        <w:shd w:val="clear" w:color="auto" w:fill="FFFFFF"/>
        <w:tabs>
          <w:tab w:val="left" w:pos="2990"/>
          <w:tab w:val="left" w:pos="7064"/>
        </w:tabs>
        <w:spacing w:before="307"/>
        <w:ind w:firstLine="851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:rsidR="00DD2AC4" w:rsidRDefault="00DD2AC4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Абанского районного Совета депутатов от 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23.12.2016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№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25-164Р «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2017 год и плановый период 2018-2019 годов»</w:t>
      </w:r>
    </w:p>
    <w:p w:rsidR="00BA2BC5" w:rsidRPr="00AF3360" w:rsidRDefault="00BA2BC5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</w:p>
    <w:p w:rsidR="00E462F1" w:rsidRPr="00AF3360" w:rsidRDefault="00E462F1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</w:p>
    <w:p w:rsidR="00DD2AC4" w:rsidRPr="00AF3360" w:rsidRDefault="00DD2AC4" w:rsidP="00152DC8">
      <w:pPr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Руководствуясь статьями 24,33 Устава Абанского района Красноярского края,  Абанский районный Совет депутатов РЕШИЛ:</w:t>
      </w:r>
    </w:p>
    <w:p w:rsidR="00DD2AC4" w:rsidRPr="00AF3360" w:rsidRDefault="00DD2AC4" w:rsidP="00152DC8">
      <w:pPr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1.Внести в Решение Абанского районного Совета депутатов от 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23.12.2016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№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25-164Р «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О районном бюджете на 2017 год и плановый период 2018-2019 годов» </w:t>
      </w:r>
      <w:r w:rsidRPr="00AF3360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DD2AC4" w:rsidRPr="00AF3360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1) </w:t>
      </w:r>
      <w:r w:rsidR="00E101E2" w:rsidRPr="00AF3360">
        <w:rPr>
          <w:rFonts w:ascii="Times New Roman" w:hAnsi="Times New Roman" w:cs="Times New Roman"/>
          <w:sz w:val="26"/>
          <w:szCs w:val="26"/>
        </w:rPr>
        <w:t>в статье</w:t>
      </w:r>
      <w:r w:rsidRPr="00AF3360">
        <w:rPr>
          <w:rFonts w:ascii="Times New Roman" w:hAnsi="Times New Roman" w:cs="Times New Roman"/>
          <w:sz w:val="26"/>
          <w:szCs w:val="26"/>
        </w:rPr>
        <w:t xml:space="preserve"> 1:</w:t>
      </w:r>
    </w:p>
    <w:p w:rsidR="00DD2AC4" w:rsidRPr="00AF3360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в подпункте 1</w:t>
      </w:r>
      <w:r w:rsidR="00E101E2" w:rsidRPr="00AF3360">
        <w:rPr>
          <w:rFonts w:ascii="Times New Roman" w:hAnsi="Times New Roman" w:cs="Times New Roman"/>
          <w:sz w:val="26"/>
          <w:szCs w:val="26"/>
        </w:rPr>
        <w:t xml:space="preserve"> пункта 1 </w:t>
      </w:r>
      <w:r w:rsidRPr="00AF3360">
        <w:rPr>
          <w:rFonts w:ascii="Times New Roman" w:hAnsi="Times New Roman" w:cs="Times New Roman"/>
          <w:sz w:val="26"/>
          <w:szCs w:val="26"/>
        </w:rPr>
        <w:t>цифры «</w:t>
      </w:r>
      <w:r w:rsidR="00522744">
        <w:rPr>
          <w:rFonts w:ascii="Times New Roman" w:hAnsi="Times New Roman" w:cs="Times New Roman"/>
          <w:sz w:val="26"/>
          <w:szCs w:val="26"/>
        </w:rPr>
        <w:t>777 609,2</w:t>
      </w:r>
      <w:r w:rsidRPr="00AF3360">
        <w:rPr>
          <w:rFonts w:ascii="Times New Roman" w:hAnsi="Times New Roman" w:cs="Times New Roman"/>
          <w:sz w:val="26"/>
          <w:szCs w:val="26"/>
        </w:rPr>
        <w:t xml:space="preserve">» заменить цифрами </w:t>
      </w:r>
      <w:r w:rsidRPr="003952A7">
        <w:rPr>
          <w:rFonts w:ascii="Times New Roman" w:hAnsi="Times New Roman" w:cs="Times New Roman"/>
          <w:sz w:val="26"/>
          <w:szCs w:val="26"/>
        </w:rPr>
        <w:t>«</w:t>
      </w:r>
      <w:r w:rsidR="00644781">
        <w:rPr>
          <w:rFonts w:ascii="Times New Roman" w:hAnsi="Times New Roman" w:cs="Times New Roman"/>
          <w:sz w:val="26"/>
          <w:szCs w:val="26"/>
        </w:rPr>
        <w:t>791 221,1</w:t>
      </w:r>
      <w:r w:rsidRPr="00BB1A25">
        <w:rPr>
          <w:rFonts w:ascii="Times New Roman" w:hAnsi="Times New Roman" w:cs="Times New Roman"/>
          <w:sz w:val="26"/>
          <w:szCs w:val="26"/>
        </w:rPr>
        <w:t>»;</w:t>
      </w:r>
      <w:r w:rsidRPr="00AF336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2AC4" w:rsidRPr="003952A7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в подпункте 2 цифры «</w:t>
      </w:r>
      <w:r w:rsidR="00522744">
        <w:rPr>
          <w:rFonts w:ascii="Times New Roman" w:hAnsi="Times New Roman" w:cs="Times New Roman"/>
          <w:sz w:val="26"/>
          <w:szCs w:val="26"/>
        </w:rPr>
        <w:t>785 020,5</w:t>
      </w:r>
      <w:r w:rsidRPr="00AF3360">
        <w:rPr>
          <w:rFonts w:ascii="Times New Roman" w:hAnsi="Times New Roman" w:cs="Times New Roman"/>
          <w:sz w:val="26"/>
          <w:szCs w:val="26"/>
        </w:rPr>
        <w:t xml:space="preserve">»   заменить цифрами </w:t>
      </w:r>
      <w:r w:rsidR="00FB73F0">
        <w:rPr>
          <w:rFonts w:ascii="Times New Roman" w:hAnsi="Times New Roman" w:cs="Times New Roman"/>
          <w:sz w:val="26"/>
          <w:szCs w:val="26"/>
        </w:rPr>
        <w:t>«</w:t>
      </w:r>
      <w:r w:rsidR="00644781">
        <w:rPr>
          <w:rFonts w:ascii="Times New Roman" w:hAnsi="Times New Roman" w:cs="Times New Roman"/>
          <w:sz w:val="26"/>
          <w:szCs w:val="26"/>
        </w:rPr>
        <w:t>798 632,3</w:t>
      </w:r>
      <w:r w:rsidRPr="003952A7">
        <w:rPr>
          <w:rFonts w:ascii="Times New Roman" w:hAnsi="Times New Roman" w:cs="Times New Roman"/>
          <w:sz w:val="26"/>
          <w:szCs w:val="26"/>
        </w:rPr>
        <w:t>»;</w:t>
      </w:r>
    </w:p>
    <w:p w:rsidR="00FB73F0" w:rsidRPr="003952A7" w:rsidRDefault="00FB73F0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52A7">
        <w:rPr>
          <w:rFonts w:ascii="Times New Roman" w:hAnsi="Times New Roman" w:cs="Times New Roman"/>
          <w:sz w:val="26"/>
          <w:szCs w:val="26"/>
        </w:rPr>
        <w:t xml:space="preserve">в </w:t>
      </w:r>
      <w:r w:rsidR="009E1088" w:rsidRPr="003952A7">
        <w:rPr>
          <w:rFonts w:ascii="Times New Roman" w:hAnsi="Times New Roman" w:cs="Times New Roman"/>
          <w:sz w:val="26"/>
          <w:szCs w:val="26"/>
        </w:rPr>
        <w:t>подпункт</w:t>
      </w:r>
      <w:r w:rsidRPr="003952A7">
        <w:rPr>
          <w:rFonts w:ascii="Times New Roman" w:hAnsi="Times New Roman" w:cs="Times New Roman"/>
          <w:sz w:val="26"/>
          <w:szCs w:val="26"/>
        </w:rPr>
        <w:t>е</w:t>
      </w:r>
      <w:r w:rsidR="009E1088" w:rsidRPr="003952A7">
        <w:rPr>
          <w:rFonts w:ascii="Times New Roman" w:hAnsi="Times New Roman" w:cs="Times New Roman"/>
          <w:sz w:val="26"/>
          <w:szCs w:val="26"/>
        </w:rPr>
        <w:t xml:space="preserve"> 3 </w:t>
      </w:r>
      <w:r w:rsidRPr="003952A7">
        <w:rPr>
          <w:rFonts w:ascii="Times New Roman" w:hAnsi="Times New Roman" w:cs="Times New Roman"/>
          <w:sz w:val="26"/>
          <w:szCs w:val="26"/>
        </w:rPr>
        <w:t>цифры «</w:t>
      </w:r>
      <w:r w:rsidR="00522744" w:rsidRPr="003952A7">
        <w:rPr>
          <w:rFonts w:ascii="Times New Roman" w:hAnsi="Times New Roman" w:cs="Times New Roman"/>
          <w:sz w:val="26"/>
          <w:szCs w:val="26"/>
        </w:rPr>
        <w:t>7 411,3</w:t>
      </w:r>
      <w:r w:rsidRPr="003952A7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644781">
        <w:rPr>
          <w:rFonts w:ascii="Times New Roman" w:hAnsi="Times New Roman" w:cs="Times New Roman"/>
          <w:sz w:val="26"/>
          <w:szCs w:val="26"/>
        </w:rPr>
        <w:t>7</w:t>
      </w:r>
      <w:r w:rsidR="00522744" w:rsidRPr="003952A7">
        <w:rPr>
          <w:rFonts w:ascii="Times New Roman" w:hAnsi="Times New Roman" w:cs="Times New Roman"/>
          <w:sz w:val="26"/>
          <w:szCs w:val="26"/>
        </w:rPr>
        <w:t> 411,2</w:t>
      </w:r>
      <w:r w:rsidRPr="003952A7">
        <w:rPr>
          <w:rFonts w:ascii="Times New Roman" w:hAnsi="Times New Roman" w:cs="Times New Roman"/>
          <w:sz w:val="26"/>
          <w:szCs w:val="26"/>
        </w:rPr>
        <w:t>»</w:t>
      </w:r>
    </w:p>
    <w:p w:rsidR="00E101E2" w:rsidRPr="003952A7" w:rsidRDefault="00E101E2" w:rsidP="00E101E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52A7">
        <w:rPr>
          <w:rFonts w:ascii="Times New Roman" w:hAnsi="Times New Roman" w:cs="Times New Roman"/>
          <w:sz w:val="26"/>
          <w:szCs w:val="26"/>
        </w:rPr>
        <w:t>в подпункте 4 цифры «</w:t>
      </w:r>
      <w:r w:rsidR="00522744" w:rsidRPr="003952A7">
        <w:rPr>
          <w:rFonts w:ascii="Times New Roman" w:hAnsi="Times New Roman" w:cs="Times New Roman"/>
          <w:sz w:val="26"/>
          <w:szCs w:val="26"/>
        </w:rPr>
        <w:t>7 411,3</w:t>
      </w:r>
      <w:r w:rsidRPr="003952A7">
        <w:rPr>
          <w:rFonts w:ascii="Times New Roman" w:hAnsi="Times New Roman" w:cs="Times New Roman"/>
          <w:sz w:val="26"/>
          <w:szCs w:val="26"/>
        </w:rPr>
        <w:t>» заменить цифрами  «</w:t>
      </w:r>
      <w:r w:rsidR="00644781">
        <w:rPr>
          <w:rFonts w:ascii="Times New Roman" w:hAnsi="Times New Roman" w:cs="Times New Roman"/>
          <w:sz w:val="26"/>
          <w:szCs w:val="26"/>
        </w:rPr>
        <w:t xml:space="preserve">7 </w:t>
      </w:r>
      <w:r w:rsidR="00522744" w:rsidRPr="003952A7">
        <w:rPr>
          <w:rFonts w:ascii="Times New Roman" w:hAnsi="Times New Roman" w:cs="Times New Roman"/>
          <w:sz w:val="26"/>
          <w:szCs w:val="26"/>
        </w:rPr>
        <w:t>411,2</w:t>
      </w:r>
      <w:r w:rsidRPr="003952A7">
        <w:rPr>
          <w:rFonts w:ascii="Times New Roman" w:hAnsi="Times New Roman" w:cs="Times New Roman"/>
          <w:sz w:val="26"/>
          <w:szCs w:val="26"/>
        </w:rPr>
        <w:t>»;</w:t>
      </w:r>
    </w:p>
    <w:p w:rsidR="00E7405E" w:rsidRDefault="008957C2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C1C8E">
        <w:rPr>
          <w:rFonts w:ascii="Times New Roman" w:hAnsi="Times New Roman" w:cs="Times New Roman"/>
          <w:sz w:val="26"/>
          <w:szCs w:val="26"/>
        </w:rPr>
        <w:t>2)</w:t>
      </w:r>
      <w:r w:rsidR="00636BCE">
        <w:rPr>
          <w:rFonts w:ascii="Times New Roman" w:hAnsi="Times New Roman" w:cs="Times New Roman"/>
          <w:sz w:val="26"/>
          <w:szCs w:val="26"/>
        </w:rPr>
        <w:t xml:space="preserve"> в пункте 1 </w:t>
      </w:r>
      <w:r w:rsidR="00584006" w:rsidRPr="000C1C8E">
        <w:rPr>
          <w:rFonts w:ascii="Times New Roman" w:hAnsi="Times New Roman" w:cs="Times New Roman"/>
          <w:sz w:val="26"/>
          <w:szCs w:val="26"/>
        </w:rPr>
        <w:t>стать</w:t>
      </w:r>
      <w:r w:rsidR="00636BCE">
        <w:rPr>
          <w:rFonts w:ascii="Times New Roman" w:hAnsi="Times New Roman" w:cs="Times New Roman"/>
          <w:sz w:val="26"/>
          <w:szCs w:val="26"/>
        </w:rPr>
        <w:t>и</w:t>
      </w:r>
      <w:r w:rsidR="00584006" w:rsidRPr="000C1C8E">
        <w:rPr>
          <w:rFonts w:ascii="Times New Roman" w:hAnsi="Times New Roman" w:cs="Times New Roman"/>
          <w:sz w:val="26"/>
          <w:szCs w:val="26"/>
        </w:rPr>
        <w:t xml:space="preserve"> 14:</w:t>
      </w:r>
    </w:p>
    <w:p w:rsidR="00636BCE" w:rsidRDefault="00636BCE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подпункт</w:t>
      </w:r>
      <w:r w:rsidR="00C501E0">
        <w:rPr>
          <w:rFonts w:ascii="Times New Roman" w:hAnsi="Times New Roman" w:cs="Times New Roman"/>
          <w:sz w:val="26"/>
          <w:szCs w:val="26"/>
        </w:rPr>
        <w:t>ы</w:t>
      </w:r>
      <w:r>
        <w:rPr>
          <w:rFonts w:ascii="Times New Roman" w:hAnsi="Times New Roman" w:cs="Times New Roman"/>
          <w:sz w:val="26"/>
          <w:szCs w:val="26"/>
        </w:rPr>
        <w:t xml:space="preserve"> 8</w:t>
      </w:r>
      <w:r w:rsidR="00C501E0">
        <w:rPr>
          <w:rFonts w:ascii="Times New Roman" w:hAnsi="Times New Roman" w:cs="Times New Roman"/>
          <w:sz w:val="26"/>
          <w:szCs w:val="26"/>
        </w:rPr>
        <w:t>,9</w:t>
      </w:r>
      <w:r>
        <w:rPr>
          <w:rFonts w:ascii="Times New Roman" w:hAnsi="Times New Roman" w:cs="Times New Roman"/>
          <w:sz w:val="26"/>
          <w:szCs w:val="26"/>
        </w:rPr>
        <w:t xml:space="preserve"> исключить;</w:t>
      </w:r>
    </w:p>
    <w:p w:rsidR="00FC454F" w:rsidRDefault="00FC454F" w:rsidP="001A220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636BCE">
        <w:rPr>
          <w:rFonts w:ascii="Times New Roman" w:hAnsi="Times New Roman" w:cs="Times New Roman"/>
          <w:sz w:val="26"/>
          <w:szCs w:val="26"/>
        </w:rPr>
        <w:t>подпункте</w:t>
      </w:r>
      <w:r>
        <w:rPr>
          <w:rFonts w:ascii="Times New Roman" w:hAnsi="Times New Roman" w:cs="Times New Roman"/>
          <w:sz w:val="26"/>
          <w:szCs w:val="26"/>
        </w:rPr>
        <w:t xml:space="preserve"> 1</w:t>
      </w:r>
      <w:r w:rsidR="00793047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цифры «</w:t>
      </w:r>
      <w:r w:rsidR="0079304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2 241,5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 заменить цифрами «</w:t>
      </w:r>
      <w:r w:rsidR="0079304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3 300,</w:t>
      </w:r>
      <w:r w:rsidR="007A1DB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9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r w:rsidRPr="00B051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согласно</w:t>
      </w:r>
      <w:r w:rsidRPr="00B051E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B051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приложению 2</w:t>
      </w:r>
      <w:r w:rsidR="00F57E3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</w:t>
      </w:r>
      <w:r w:rsidRPr="00B051E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настоящему Решению</w:t>
      </w:r>
    </w:p>
    <w:p w:rsidR="001C64A4" w:rsidRDefault="008E76B1" w:rsidP="001A220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E76B1">
        <w:rPr>
          <w:rFonts w:ascii="Times New Roman" w:hAnsi="Times New Roman" w:cs="Times New Roman"/>
          <w:sz w:val="26"/>
          <w:szCs w:val="26"/>
        </w:rPr>
        <w:t xml:space="preserve">подпункт </w:t>
      </w:r>
      <w:r w:rsidR="00C50F49">
        <w:rPr>
          <w:rFonts w:ascii="Times New Roman" w:hAnsi="Times New Roman" w:cs="Times New Roman"/>
          <w:sz w:val="26"/>
          <w:szCs w:val="26"/>
        </w:rPr>
        <w:t>14</w:t>
      </w:r>
      <w:r w:rsidRPr="008E76B1">
        <w:rPr>
          <w:rFonts w:ascii="Times New Roman" w:hAnsi="Times New Roman" w:cs="Times New Roman"/>
          <w:sz w:val="26"/>
          <w:szCs w:val="26"/>
        </w:rPr>
        <w:t xml:space="preserve"> </w:t>
      </w:r>
      <w:r w:rsidR="00C50F49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Pr="008E76B1">
        <w:rPr>
          <w:rFonts w:ascii="Times New Roman" w:hAnsi="Times New Roman" w:cs="Times New Roman"/>
          <w:sz w:val="26"/>
          <w:szCs w:val="26"/>
        </w:rPr>
        <w:t>:</w:t>
      </w:r>
    </w:p>
    <w:p w:rsidR="00C50F49" w:rsidRDefault="00BA2BC5" w:rsidP="00C50F49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C50F49">
        <w:rPr>
          <w:rFonts w:ascii="Times New Roman" w:hAnsi="Times New Roman" w:cs="Times New Roman"/>
          <w:color w:val="000000"/>
          <w:sz w:val="26"/>
          <w:szCs w:val="26"/>
        </w:rPr>
        <w:t xml:space="preserve">14) иные </w:t>
      </w:r>
      <w:r w:rsidR="00C50F49" w:rsidRPr="00B051E5">
        <w:rPr>
          <w:rFonts w:ascii="Times New Roman" w:hAnsi="Times New Roman" w:cs="Times New Roman"/>
          <w:color w:val="000000"/>
          <w:sz w:val="26"/>
          <w:szCs w:val="26"/>
        </w:rPr>
        <w:t>межбюджетные трансферты</w:t>
      </w:r>
      <w:r w:rsidR="00C50F4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50F49" w:rsidRPr="000A3177">
        <w:rPr>
          <w:rFonts w:ascii="Times New Roman" w:hAnsi="Times New Roman" w:cs="Times New Roman"/>
          <w:color w:val="000000"/>
          <w:sz w:val="26"/>
          <w:szCs w:val="26"/>
        </w:rPr>
        <w:t xml:space="preserve">на финансирование (возмещение)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</w:t>
      </w:r>
      <w:proofErr w:type="spellStart"/>
      <w:r w:rsidR="00C50F49" w:rsidRPr="000A3177">
        <w:rPr>
          <w:rFonts w:ascii="Times New Roman" w:hAnsi="Times New Roman" w:cs="Times New Roman"/>
          <w:color w:val="000000"/>
          <w:sz w:val="26"/>
          <w:szCs w:val="26"/>
        </w:rPr>
        <w:t>электросетевого</w:t>
      </w:r>
      <w:proofErr w:type="spellEnd"/>
      <w:r w:rsidR="00C50F49" w:rsidRPr="000A3177">
        <w:rPr>
          <w:rFonts w:ascii="Times New Roman" w:hAnsi="Times New Roman" w:cs="Times New Roman"/>
          <w:color w:val="000000"/>
          <w:sz w:val="26"/>
          <w:szCs w:val="26"/>
        </w:rPr>
        <w:t xml:space="preserve">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</w:t>
      </w:r>
      <w:r w:rsidR="00C50F49">
        <w:rPr>
          <w:rFonts w:ascii="Times New Roman" w:hAnsi="Times New Roman" w:cs="Times New Roman"/>
          <w:color w:val="000000"/>
          <w:sz w:val="26"/>
          <w:szCs w:val="26"/>
        </w:rPr>
        <w:t xml:space="preserve"> в сумме 5 860,0 тыс</w:t>
      </w:r>
      <w:proofErr w:type="gramStart"/>
      <w:r w:rsidR="00C50F49">
        <w:rPr>
          <w:rFonts w:ascii="Times New Roman" w:hAnsi="Times New Roman" w:cs="Times New Roman"/>
          <w:color w:val="000000"/>
          <w:sz w:val="26"/>
          <w:szCs w:val="26"/>
        </w:rPr>
        <w:t>.р</w:t>
      </w:r>
      <w:proofErr w:type="gramEnd"/>
      <w:r w:rsidR="00C50F49">
        <w:rPr>
          <w:rFonts w:ascii="Times New Roman" w:hAnsi="Times New Roman" w:cs="Times New Roman"/>
          <w:color w:val="000000"/>
          <w:sz w:val="26"/>
          <w:szCs w:val="26"/>
        </w:rPr>
        <w:t>ублей согласно приложению 27 к настоящему Решению</w:t>
      </w:r>
      <w:r>
        <w:rPr>
          <w:rFonts w:ascii="Times New Roman" w:hAnsi="Times New Roman" w:cs="Times New Roman"/>
          <w:color w:val="000000"/>
          <w:sz w:val="26"/>
          <w:szCs w:val="26"/>
        </w:rPr>
        <w:t>»;</w:t>
      </w:r>
    </w:p>
    <w:p w:rsidR="003952A7" w:rsidRDefault="003952A7" w:rsidP="00C50F49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добавить </w:t>
      </w:r>
      <w:r w:rsidR="00730896">
        <w:rPr>
          <w:rFonts w:ascii="Times New Roman" w:hAnsi="Times New Roman" w:cs="Times New Roman"/>
          <w:color w:val="000000"/>
          <w:sz w:val="26"/>
          <w:szCs w:val="26"/>
        </w:rPr>
        <w:t>под</w:t>
      </w:r>
      <w:r>
        <w:rPr>
          <w:rFonts w:ascii="Times New Roman" w:hAnsi="Times New Roman" w:cs="Times New Roman"/>
          <w:color w:val="000000"/>
          <w:sz w:val="26"/>
          <w:szCs w:val="26"/>
        </w:rPr>
        <w:t>пункт 1</w:t>
      </w:r>
      <w:r w:rsidR="007C7EC6">
        <w:rPr>
          <w:rFonts w:ascii="Times New Roman" w:hAnsi="Times New Roman" w:cs="Times New Roman"/>
          <w:color w:val="000000"/>
          <w:sz w:val="26"/>
          <w:szCs w:val="26"/>
        </w:rPr>
        <w:t>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следующего содержания:</w:t>
      </w:r>
    </w:p>
    <w:p w:rsidR="003952A7" w:rsidRDefault="003952A7" w:rsidP="00C50F49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«1</w:t>
      </w:r>
      <w:r w:rsidR="007C7EC6">
        <w:rPr>
          <w:rFonts w:ascii="Times New Roman" w:hAnsi="Times New Roman" w:cs="Times New Roman"/>
          <w:color w:val="000000"/>
          <w:sz w:val="26"/>
          <w:szCs w:val="26"/>
        </w:rPr>
        <w:t>9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) иные </w:t>
      </w:r>
      <w:r w:rsidRPr="00B051E5">
        <w:rPr>
          <w:rFonts w:ascii="Times New Roman" w:hAnsi="Times New Roman" w:cs="Times New Roman"/>
          <w:color w:val="000000"/>
          <w:sz w:val="26"/>
          <w:szCs w:val="26"/>
        </w:rPr>
        <w:t>межбюджетные трансферты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 м</w:t>
      </w:r>
      <w:r w:rsidRPr="005C0651">
        <w:rPr>
          <w:rFonts w:ascii="Times New Roman" w:hAnsi="Times New Roman" w:cs="Times New Roman"/>
          <w:color w:val="000000"/>
          <w:sz w:val="26"/>
          <w:szCs w:val="26"/>
        </w:rPr>
        <w:t>ероприятия по подготовке объектов жилищно-коммунального хозяйства к отопительному периоду 2017-2018 годов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в сумме 5 656,5 тыс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color w:val="000000"/>
          <w:sz w:val="26"/>
          <w:szCs w:val="26"/>
        </w:rPr>
        <w:t xml:space="preserve">ублей согласно приложению 28  к настоящему </w:t>
      </w: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Решению;</w:t>
      </w:r>
    </w:p>
    <w:p w:rsidR="00852DFB" w:rsidRPr="00296F5B" w:rsidRDefault="00240E4F" w:rsidP="00852DFB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3) </w:t>
      </w:r>
      <w:r w:rsidR="00852DFB" w:rsidRPr="00296F5B">
        <w:rPr>
          <w:rFonts w:ascii="Times New Roman" w:hAnsi="Times New Roman" w:cs="Times New Roman"/>
          <w:sz w:val="26"/>
          <w:szCs w:val="26"/>
        </w:rPr>
        <w:t>в статье 16:</w:t>
      </w:r>
    </w:p>
    <w:p w:rsidR="00852DFB" w:rsidRPr="00296F5B" w:rsidRDefault="00852DFB" w:rsidP="00852DFB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96F5B">
        <w:rPr>
          <w:rFonts w:ascii="Times New Roman" w:hAnsi="Times New Roman" w:cs="Times New Roman"/>
          <w:sz w:val="26"/>
          <w:szCs w:val="26"/>
        </w:rPr>
        <w:tab/>
        <w:t>пункт 1 изложить в следующей редакции:</w:t>
      </w:r>
    </w:p>
    <w:p w:rsidR="00852DFB" w:rsidRPr="00296F5B" w:rsidRDefault="00852DFB" w:rsidP="00852DFB">
      <w:pPr>
        <w:tabs>
          <w:tab w:val="left" w:pos="567"/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296F5B">
        <w:rPr>
          <w:rFonts w:ascii="Times New Roman" w:hAnsi="Times New Roman" w:cs="Times New Roman"/>
          <w:sz w:val="26"/>
          <w:szCs w:val="26"/>
        </w:rPr>
        <w:t xml:space="preserve">«1. Утвердить объем бюджетных ассигнований дорожного фонда </w:t>
      </w:r>
      <w:proofErr w:type="spellStart"/>
      <w:r w:rsidRPr="00296F5B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296F5B">
        <w:rPr>
          <w:rFonts w:ascii="Times New Roman" w:hAnsi="Times New Roman" w:cs="Times New Roman"/>
          <w:sz w:val="26"/>
          <w:szCs w:val="26"/>
        </w:rPr>
        <w:t xml:space="preserve"> района на 2017 год в сумме 1</w:t>
      </w:r>
      <w:r>
        <w:rPr>
          <w:rFonts w:ascii="Times New Roman" w:hAnsi="Times New Roman" w:cs="Times New Roman"/>
          <w:sz w:val="26"/>
          <w:szCs w:val="26"/>
        </w:rPr>
        <w:t>9 613,9</w:t>
      </w:r>
      <w:r w:rsidRPr="00296F5B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Pr="00296F5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296F5B">
        <w:rPr>
          <w:rFonts w:ascii="Times New Roman" w:hAnsi="Times New Roman" w:cs="Times New Roman"/>
          <w:sz w:val="26"/>
          <w:szCs w:val="26"/>
        </w:rPr>
        <w:t>ублей в т.ч. за счет доходов от уплаты акцизов в районный бюджет в 2017 году в сумме 867,2 тыс.рублей;</w:t>
      </w:r>
    </w:p>
    <w:p w:rsidR="00BA2BC5" w:rsidRDefault="00497AD2" w:rsidP="00C50F49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</w:t>
      </w:r>
      <w:r w:rsidR="00240E4F">
        <w:rPr>
          <w:rFonts w:ascii="Times New Roman" w:hAnsi="Times New Roman" w:cs="Times New Roman"/>
          <w:color w:val="000000"/>
          <w:sz w:val="26"/>
          <w:szCs w:val="26"/>
        </w:rPr>
        <w:t xml:space="preserve">в статье 19 </w:t>
      </w:r>
    </w:p>
    <w:p w:rsidR="00240E4F" w:rsidRDefault="00240E4F" w:rsidP="00C50F49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 пункте 2 цифры «4</w:t>
      </w:r>
      <w:r w:rsidR="00BA2BC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192,1» заменить </w:t>
      </w:r>
      <w:r w:rsidR="00BA1700">
        <w:rPr>
          <w:rFonts w:ascii="Times New Roman" w:hAnsi="Times New Roman" w:cs="Times New Roman"/>
          <w:color w:val="000000"/>
          <w:sz w:val="26"/>
          <w:szCs w:val="26"/>
        </w:rPr>
        <w:t xml:space="preserve">цифрами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Pr="00BA2BC5">
        <w:rPr>
          <w:rFonts w:ascii="Times New Roman" w:hAnsi="Times New Roman" w:cs="Times New Roman"/>
          <w:sz w:val="26"/>
          <w:szCs w:val="26"/>
        </w:rPr>
        <w:t>4</w:t>
      </w:r>
      <w:r w:rsidR="00BA2BC5" w:rsidRPr="00BA2BC5">
        <w:rPr>
          <w:rFonts w:ascii="Times New Roman" w:hAnsi="Times New Roman" w:cs="Times New Roman"/>
          <w:sz w:val="26"/>
          <w:szCs w:val="26"/>
        </w:rPr>
        <w:t xml:space="preserve"> </w:t>
      </w:r>
      <w:r w:rsidRPr="00BA2BC5">
        <w:rPr>
          <w:rFonts w:ascii="Times New Roman" w:hAnsi="Times New Roman" w:cs="Times New Roman"/>
          <w:sz w:val="26"/>
          <w:szCs w:val="26"/>
        </w:rPr>
        <w:t>197,8</w:t>
      </w:r>
      <w:r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="00BA2BC5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8957C2" w:rsidRDefault="00BA2BC5" w:rsidP="000C1C8E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497AD2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BE4C40">
        <w:rPr>
          <w:rFonts w:ascii="Times New Roman" w:hAnsi="Times New Roman" w:cs="Times New Roman"/>
          <w:sz w:val="26"/>
          <w:szCs w:val="26"/>
        </w:rPr>
        <w:t>приложения 1, 4, 5, 6, 8</w:t>
      </w:r>
      <w:r w:rsidR="006463B5">
        <w:rPr>
          <w:rFonts w:ascii="Times New Roman" w:hAnsi="Times New Roman" w:cs="Times New Roman"/>
          <w:sz w:val="26"/>
          <w:szCs w:val="26"/>
        </w:rPr>
        <w:t xml:space="preserve">, </w:t>
      </w:r>
      <w:r w:rsidR="00E8195A">
        <w:rPr>
          <w:rFonts w:ascii="Times New Roman" w:hAnsi="Times New Roman" w:cs="Times New Roman"/>
          <w:sz w:val="26"/>
          <w:szCs w:val="26"/>
        </w:rPr>
        <w:t xml:space="preserve">19, </w:t>
      </w:r>
      <w:r w:rsidR="006463B5">
        <w:rPr>
          <w:rFonts w:ascii="Times New Roman" w:hAnsi="Times New Roman" w:cs="Times New Roman"/>
          <w:sz w:val="26"/>
          <w:szCs w:val="26"/>
        </w:rPr>
        <w:t>20</w:t>
      </w:r>
      <w:r w:rsidR="00FC454F">
        <w:rPr>
          <w:rFonts w:ascii="Times New Roman" w:hAnsi="Times New Roman" w:cs="Times New Roman"/>
          <w:sz w:val="26"/>
          <w:szCs w:val="26"/>
        </w:rPr>
        <w:t>, 2</w:t>
      </w:r>
      <w:r w:rsidR="00F57E37">
        <w:rPr>
          <w:rFonts w:ascii="Times New Roman" w:hAnsi="Times New Roman" w:cs="Times New Roman"/>
          <w:sz w:val="26"/>
          <w:szCs w:val="26"/>
        </w:rPr>
        <w:t>3</w:t>
      </w:r>
      <w:r w:rsidR="00BE4C40">
        <w:rPr>
          <w:rFonts w:ascii="Times New Roman" w:hAnsi="Times New Roman" w:cs="Times New Roman"/>
          <w:sz w:val="26"/>
          <w:szCs w:val="26"/>
        </w:rPr>
        <w:t xml:space="preserve"> </w:t>
      </w:r>
      <w:r w:rsidR="00EB5B18">
        <w:rPr>
          <w:rFonts w:ascii="Times New Roman" w:hAnsi="Times New Roman" w:cs="Times New Roman"/>
          <w:sz w:val="26"/>
          <w:szCs w:val="26"/>
        </w:rPr>
        <w:t>к</w:t>
      </w:r>
      <w:r w:rsidR="008957C2" w:rsidRPr="00B22E2A">
        <w:rPr>
          <w:rFonts w:ascii="Times New Roman" w:hAnsi="Times New Roman" w:cs="Times New Roman"/>
          <w:sz w:val="26"/>
          <w:szCs w:val="26"/>
        </w:rPr>
        <w:t xml:space="preserve"> Решению сессии районного Совета депутатов изложить в новой редакции согласно приложениям 1</w:t>
      </w:r>
      <w:r>
        <w:rPr>
          <w:rFonts w:ascii="Times New Roman" w:hAnsi="Times New Roman" w:cs="Times New Roman"/>
          <w:sz w:val="26"/>
          <w:szCs w:val="26"/>
        </w:rPr>
        <w:t>-</w:t>
      </w:r>
      <w:r w:rsidR="009C2C59">
        <w:rPr>
          <w:rFonts w:ascii="Times New Roman" w:hAnsi="Times New Roman" w:cs="Times New Roman"/>
          <w:sz w:val="26"/>
          <w:szCs w:val="26"/>
        </w:rPr>
        <w:t>7</w:t>
      </w:r>
      <w:r w:rsidR="006463B5">
        <w:rPr>
          <w:rFonts w:ascii="Times New Roman" w:hAnsi="Times New Roman" w:cs="Times New Roman"/>
          <w:sz w:val="26"/>
          <w:szCs w:val="26"/>
        </w:rPr>
        <w:t xml:space="preserve">, </w:t>
      </w:r>
      <w:r w:rsidR="00EB5B18">
        <w:rPr>
          <w:rFonts w:ascii="Times New Roman" w:hAnsi="Times New Roman" w:cs="Times New Roman"/>
          <w:sz w:val="26"/>
          <w:szCs w:val="26"/>
        </w:rPr>
        <w:t xml:space="preserve"> </w:t>
      </w:r>
      <w:r w:rsidR="008957C2" w:rsidRPr="00B22E2A">
        <w:rPr>
          <w:rFonts w:ascii="Times New Roman" w:hAnsi="Times New Roman" w:cs="Times New Roman"/>
          <w:sz w:val="26"/>
          <w:szCs w:val="26"/>
        </w:rPr>
        <w:t>к настоящему Решению;</w:t>
      </w:r>
    </w:p>
    <w:p w:rsidR="00BE4C40" w:rsidRDefault="00240E4F" w:rsidP="000C1C8E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97AD2">
        <w:rPr>
          <w:rFonts w:ascii="Times New Roman" w:hAnsi="Times New Roman" w:cs="Times New Roman"/>
          <w:sz w:val="26"/>
          <w:szCs w:val="26"/>
        </w:rPr>
        <w:t>6</w:t>
      </w:r>
      <w:r w:rsidR="00BE4C40" w:rsidRPr="00B22E2A">
        <w:rPr>
          <w:rFonts w:ascii="Times New Roman" w:hAnsi="Times New Roman" w:cs="Times New Roman"/>
          <w:sz w:val="26"/>
          <w:szCs w:val="26"/>
        </w:rPr>
        <w:t xml:space="preserve">) дополнить </w:t>
      </w:r>
      <w:hyperlink r:id="rId8" w:history="1">
        <w:r w:rsidR="00BE4C40" w:rsidRPr="00B22E2A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="00BE4C40" w:rsidRPr="00B22E2A">
        <w:rPr>
          <w:rFonts w:ascii="Times New Roman" w:hAnsi="Times New Roman" w:cs="Times New Roman"/>
          <w:sz w:val="26"/>
          <w:szCs w:val="26"/>
        </w:rPr>
        <w:t xml:space="preserve"> сессии районного Совета депутатов приложени</w:t>
      </w:r>
      <w:r w:rsidR="00BE4C40">
        <w:rPr>
          <w:rFonts w:ascii="Times New Roman" w:hAnsi="Times New Roman" w:cs="Times New Roman"/>
          <w:sz w:val="26"/>
          <w:szCs w:val="26"/>
        </w:rPr>
        <w:t>я</w:t>
      </w:r>
      <w:r w:rsidR="00BE4C40" w:rsidRPr="00B22E2A">
        <w:rPr>
          <w:rFonts w:ascii="Times New Roman" w:hAnsi="Times New Roman" w:cs="Times New Roman"/>
          <w:sz w:val="26"/>
          <w:szCs w:val="26"/>
        </w:rPr>
        <w:t>м</w:t>
      </w:r>
      <w:r w:rsidR="00BE4C40">
        <w:rPr>
          <w:rFonts w:ascii="Times New Roman" w:hAnsi="Times New Roman" w:cs="Times New Roman"/>
          <w:sz w:val="26"/>
          <w:szCs w:val="26"/>
        </w:rPr>
        <w:t>и</w:t>
      </w:r>
      <w:r w:rsidR="00BE4C40" w:rsidRPr="00B22E2A">
        <w:rPr>
          <w:rFonts w:ascii="Times New Roman" w:hAnsi="Times New Roman" w:cs="Times New Roman"/>
          <w:sz w:val="26"/>
          <w:szCs w:val="26"/>
        </w:rPr>
        <w:t xml:space="preserve"> </w:t>
      </w:r>
      <w:r w:rsidR="00BE4C40">
        <w:rPr>
          <w:rFonts w:ascii="Times New Roman" w:hAnsi="Times New Roman" w:cs="Times New Roman"/>
          <w:sz w:val="26"/>
          <w:szCs w:val="26"/>
        </w:rPr>
        <w:t>27</w:t>
      </w:r>
      <w:r w:rsidR="003952A7">
        <w:rPr>
          <w:rFonts w:ascii="Times New Roman" w:hAnsi="Times New Roman" w:cs="Times New Roman"/>
          <w:sz w:val="26"/>
          <w:szCs w:val="26"/>
        </w:rPr>
        <w:t>,28</w:t>
      </w:r>
      <w:r w:rsidR="00BE4C40" w:rsidRPr="00B22E2A">
        <w:rPr>
          <w:rFonts w:ascii="Times New Roman" w:hAnsi="Times New Roman" w:cs="Times New Roman"/>
          <w:sz w:val="26"/>
          <w:szCs w:val="26"/>
        </w:rPr>
        <w:t xml:space="preserve"> согласно </w:t>
      </w:r>
      <w:hyperlink r:id="rId9" w:history="1">
        <w:r w:rsidR="00BE4C40" w:rsidRPr="00B22E2A">
          <w:rPr>
            <w:rFonts w:ascii="Times New Roman" w:hAnsi="Times New Roman" w:cs="Times New Roman"/>
            <w:sz w:val="26"/>
            <w:szCs w:val="26"/>
          </w:rPr>
          <w:t xml:space="preserve">приложению </w:t>
        </w:r>
      </w:hyperlink>
      <w:r w:rsidR="00FC454F">
        <w:t>8</w:t>
      </w:r>
      <w:r w:rsidR="00BE4C40" w:rsidRPr="00B22E2A">
        <w:rPr>
          <w:rFonts w:ascii="Times New Roman" w:hAnsi="Times New Roman" w:cs="Times New Roman"/>
          <w:sz w:val="26"/>
          <w:szCs w:val="26"/>
        </w:rPr>
        <w:t xml:space="preserve"> к настоящему  Решению</w:t>
      </w:r>
      <w:r w:rsidR="00BA2BC5">
        <w:rPr>
          <w:rFonts w:ascii="Times New Roman" w:hAnsi="Times New Roman" w:cs="Times New Roman"/>
          <w:sz w:val="26"/>
          <w:szCs w:val="26"/>
        </w:rPr>
        <w:t>.</w:t>
      </w:r>
    </w:p>
    <w:p w:rsidR="004D7A9A" w:rsidRPr="00E462F1" w:rsidRDefault="008957C2" w:rsidP="00EB5B18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22E2A">
        <w:rPr>
          <w:rFonts w:ascii="Times New Roman" w:hAnsi="Times New Roman" w:cs="Times New Roman"/>
          <w:sz w:val="26"/>
          <w:szCs w:val="26"/>
        </w:rPr>
        <w:tab/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E7405E" w:rsidRPr="00AF3360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E7405E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sz w:val="26"/>
          <w:szCs w:val="26"/>
        </w:rPr>
        <w:t>Настоящее Решение вступает в силу в день, следующий за днем его официального опубликования в газете «Красное знамя».</w:t>
      </w:r>
    </w:p>
    <w:p w:rsidR="008957C2" w:rsidRPr="00E462F1" w:rsidRDefault="008957C2" w:rsidP="008957C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A2BC5" w:rsidRDefault="009A13B0" w:rsidP="00BA2BC5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E462F1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proofErr w:type="spellStart"/>
      <w:r w:rsidRPr="00E462F1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E462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462F1">
        <w:rPr>
          <w:rFonts w:ascii="Times New Roman" w:hAnsi="Times New Roman" w:cs="Times New Roman"/>
          <w:sz w:val="26"/>
          <w:szCs w:val="26"/>
        </w:rPr>
        <w:t>районного</w:t>
      </w:r>
      <w:proofErr w:type="gramEnd"/>
    </w:p>
    <w:p w:rsidR="00780601" w:rsidRPr="00E462F1" w:rsidRDefault="009A13B0" w:rsidP="00BA2BC5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E462F1">
        <w:rPr>
          <w:rFonts w:ascii="Times New Roman" w:hAnsi="Times New Roman" w:cs="Times New Roman"/>
          <w:sz w:val="26"/>
          <w:szCs w:val="26"/>
        </w:rPr>
        <w:t xml:space="preserve">Совета депутатов, </w:t>
      </w:r>
      <w:r w:rsidR="00E7405E" w:rsidRPr="00E462F1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E7405E" w:rsidRPr="00E462F1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E7405E" w:rsidRPr="00E462F1">
        <w:rPr>
          <w:rFonts w:ascii="Times New Roman" w:hAnsi="Times New Roman" w:cs="Times New Roman"/>
          <w:sz w:val="26"/>
          <w:szCs w:val="26"/>
        </w:rPr>
        <w:t xml:space="preserve">  района                 </w:t>
      </w:r>
      <w:r w:rsidRPr="00E462F1">
        <w:rPr>
          <w:rFonts w:ascii="Times New Roman" w:hAnsi="Times New Roman" w:cs="Times New Roman"/>
          <w:sz w:val="26"/>
          <w:szCs w:val="26"/>
        </w:rPr>
        <w:t xml:space="preserve">        </w:t>
      </w:r>
      <w:r w:rsidR="008957C2" w:rsidRPr="00E462F1">
        <w:rPr>
          <w:rFonts w:ascii="Times New Roman" w:hAnsi="Times New Roman" w:cs="Times New Roman"/>
          <w:sz w:val="26"/>
          <w:szCs w:val="26"/>
        </w:rPr>
        <w:t xml:space="preserve">   </w:t>
      </w:r>
      <w:r w:rsidRPr="00E462F1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="00B50EA2" w:rsidRPr="00E462F1">
        <w:rPr>
          <w:rFonts w:ascii="Times New Roman" w:hAnsi="Times New Roman" w:cs="Times New Roman"/>
          <w:sz w:val="26"/>
          <w:szCs w:val="26"/>
        </w:rPr>
        <w:t>А</w:t>
      </w:r>
      <w:r w:rsidR="00197530" w:rsidRPr="00E462F1">
        <w:rPr>
          <w:rFonts w:ascii="Times New Roman" w:hAnsi="Times New Roman" w:cs="Times New Roman"/>
          <w:sz w:val="26"/>
          <w:szCs w:val="26"/>
        </w:rPr>
        <w:t>.А</w:t>
      </w:r>
      <w:r w:rsidR="00B50EA2" w:rsidRPr="00E462F1">
        <w:rPr>
          <w:rFonts w:ascii="Times New Roman" w:hAnsi="Times New Roman" w:cs="Times New Roman"/>
          <w:sz w:val="26"/>
          <w:szCs w:val="26"/>
        </w:rPr>
        <w:t>.Анпилогов</w:t>
      </w:r>
      <w:proofErr w:type="spellEnd"/>
    </w:p>
    <w:sectPr w:rsidR="00780601" w:rsidRPr="00E462F1" w:rsidSect="00DF0211">
      <w:footerReference w:type="even" r:id="rId10"/>
      <w:footerReference w:type="default" r:id="rId11"/>
      <w:pgSz w:w="11906" w:h="16838" w:code="9"/>
      <w:pgMar w:top="1701" w:right="849" w:bottom="1134" w:left="1985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EC6" w:rsidRDefault="007C7EC6">
      <w:r>
        <w:separator/>
      </w:r>
    </w:p>
  </w:endnote>
  <w:endnote w:type="continuationSeparator" w:id="0">
    <w:p w:rsidR="007C7EC6" w:rsidRDefault="007C7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C6" w:rsidRDefault="00FD6A91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C7EC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C7EC6" w:rsidRDefault="007C7EC6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EC6" w:rsidRDefault="007C7EC6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EC6" w:rsidRDefault="007C7EC6">
      <w:r>
        <w:separator/>
      </w:r>
    </w:p>
  </w:footnote>
  <w:footnote w:type="continuationSeparator" w:id="0">
    <w:p w:rsidR="007C7EC6" w:rsidRDefault="007C7E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1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7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5"/>
  </w:num>
  <w:num w:numId="5">
    <w:abstractNumId w:val="26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13"/>
  </w:num>
  <w:num w:numId="12">
    <w:abstractNumId w:val="5"/>
  </w:num>
  <w:num w:numId="13">
    <w:abstractNumId w:val="25"/>
  </w:num>
  <w:num w:numId="14">
    <w:abstractNumId w:val="17"/>
  </w:num>
  <w:num w:numId="15">
    <w:abstractNumId w:val="4"/>
  </w:num>
  <w:num w:numId="16">
    <w:abstractNumId w:val="22"/>
  </w:num>
  <w:num w:numId="17">
    <w:abstractNumId w:val="28"/>
  </w:num>
  <w:num w:numId="18">
    <w:abstractNumId w:val="27"/>
  </w:num>
  <w:num w:numId="19">
    <w:abstractNumId w:val="35"/>
  </w:num>
  <w:num w:numId="20">
    <w:abstractNumId w:val="10"/>
  </w:num>
  <w:num w:numId="21">
    <w:abstractNumId w:val="12"/>
  </w:num>
  <w:num w:numId="22">
    <w:abstractNumId w:val="3"/>
  </w:num>
  <w:num w:numId="23">
    <w:abstractNumId w:val="19"/>
  </w:num>
  <w:num w:numId="24">
    <w:abstractNumId w:val="7"/>
  </w:num>
  <w:num w:numId="25">
    <w:abstractNumId w:val="31"/>
  </w:num>
  <w:num w:numId="26">
    <w:abstractNumId w:val="24"/>
  </w:num>
  <w:num w:numId="27">
    <w:abstractNumId w:val="34"/>
  </w:num>
  <w:num w:numId="28">
    <w:abstractNumId w:val="18"/>
  </w:num>
  <w:num w:numId="29">
    <w:abstractNumId w:val="11"/>
  </w:num>
  <w:num w:numId="30">
    <w:abstractNumId w:val="14"/>
  </w:num>
  <w:num w:numId="31">
    <w:abstractNumId w:val="29"/>
  </w:num>
  <w:num w:numId="32">
    <w:abstractNumId w:val="16"/>
  </w:num>
  <w:num w:numId="33">
    <w:abstractNumId w:val="33"/>
  </w:num>
  <w:num w:numId="34">
    <w:abstractNumId w:val="21"/>
  </w:num>
  <w:num w:numId="35">
    <w:abstractNumId w:val="32"/>
  </w:num>
  <w:num w:numId="36">
    <w:abstractNumId w:val="23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459C"/>
    <w:rsid w:val="00005345"/>
    <w:rsid w:val="00012C11"/>
    <w:rsid w:val="00012FAD"/>
    <w:rsid w:val="00021D93"/>
    <w:rsid w:val="00032898"/>
    <w:rsid w:val="00040631"/>
    <w:rsid w:val="00041B55"/>
    <w:rsid w:val="00050F54"/>
    <w:rsid w:val="000542B5"/>
    <w:rsid w:val="000544BC"/>
    <w:rsid w:val="00054E94"/>
    <w:rsid w:val="0005626C"/>
    <w:rsid w:val="00057D64"/>
    <w:rsid w:val="0006193B"/>
    <w:rsid w:val="00063B26"/>
    <w:rsid w:val="000677EE"/>
    <w:rsid w:val="00067EC1"/>
    <w:rsid w:val="00071A16"/>
    <w:rsid w:val="00090027"/>
    <w:rsid w:val="000907CB"/>
    <w:rsid w:val="000907EC"/>
    <w:rsid w:val="00090CBE"/>
    <w:rsid w:val="000920C8"/>
    <w:rsid w:val="00094429"/>
    <w:rsid w:val="00094B5B"/>
    <w:rsid w:val="00094C57"/>
    <w:rsid w:val="000973D6"/>
    <w:rsid w:val="000A207D"/>
    <w:rsid w:val="000B2163"/>
    <w:rsid w:val="000B4684"/>
    <w:rsid w:val="000B54A8"/>
    <w:rsid w:val="000B5A9C"/>
    <w:rsid w:val="000C1C8E"/>
    <w:rsid w:val="000C40F2"/>
    <w:rsid w:val="000C58B0"/>
    <w:rsid w:val="000C5AF7"/>
    <w:rsid w:val="000D206F"/>
    <w:rsid w:val="000E2230"/>
    <w:rsid w:val="000E3584"/>
    <w:rsid w:val="000E6E18"/>
    <w:rsid w:val="000F2EB2"/>
    <w:rsid w:val="000F4AE4"/>
    <w:rsid w:val="00100EA4"/>
    <w:rsid w:val="00102658"/>
    <w:rsid w:val="001105EF"/>
    <w:rsid w:val="00110F49"/>
    <w:rsid w:val="00110FA6"/>
    <w:rsid w:val="00111523"/>
    <w:rsid w:val="001121C4"/>
    <w:rsid w:val="00113AAF"/>
    <w:rsid w:val="00116583"/>
    <w:rsid w:val="00117879"/>
    <w:rsid w:val="00117E9D"/>
    <w:rsid w:val="001225FB"/>
    <w:rsid w:val="00127351"/>
    <w:rsid w:val="00132425"/>
    <w:rsid w:val="0013511B"/>
    <w:rsid w:val="0013695F"/>
    <w:rsid w:val="00141457"/>
    <w:rsid w:val="001424B5"/>
    <w:rsid w:val="00143A5D"/>
    <w:rsid w:val="00151E59"/>
    <w:rsid w:val="0015214F"/>
    <w:rsid w:val="00152DC8"/>
    <w:rsid w:val="00156BF3"/>
    <w:rsid w:val="00160CB2"/>
    <w:rsid w:val="001615FA"/>
    <w:rsid w:val="001618C7"/>
    <w:rsid w:val="00162312"/>
    <w:rsid w:val="00164F57"/>
    <w:rsid w:val="0016537F"/>
    <w:rsid w:val="00171B16"/>
    <w:rsid w:val="00172308"/>
    <w:rsid w:val="0017346E"/>
    <w:rsid w:val="001767C7"/>
    <w:rsid w:val="00182804"/>
    <w:rsid w:val="0018795F"/>
    <w:rsid w:val="00190955"/>
    <w:rsid w:val="0019375C"/>
    <w:rsid w:val="0019445C"/>
    <w:rsid w:val="00194FD9"/>
    <w:rsid w:val="00197530"/>
    <w:rsid w:val="001A1D36"/>
    <w:rsid w:val="001A220F"/>
    <w:rsid w:val="001A3659"/>
    <w:rsid w:val="001B3CCA"/>
    <w:rsid w:val="001B5A71"/>
    <w:rsid w:val="001C07D6"/>
    <w:rsid w:val="001C2085"/>
    <w:rsid w:val="001C64A4"/>
    <w:rsid w:val="001C7A1E"/>
    <w:rsid w:val="001D5538"/>
    <w:rsid w:val="001D6011"/>
    <w:rsid w:val="001E397F"/>
    <w:rsid w:val="001F2BDD"/>
    <w:rsid w:val="001F3D2C"/>
    <w:rsid w:val="001F40F4"/>
    <w:rsid w:val="00200ABD"/>
    <w:rsid w:val="002011D1"/>
    <w:rsid w:val="00203470"/>
    <w:rsid w:val="00206A3F"/>
    <w:rsid w:val="00210631"/>
    <w:rsid w:val="00221270"/>
    <w:rsid w:val="00224787"/>
    <w:rsid w:val="0022637E"/>
    <w:rsid w:val="00226545"/>
    <w:rsid w:val="00226814"/>
    <w:rsid w:val="00240E4F"/>
    <w:rsid w:val="00241349"/>
    <w:rsid w:val="0024256A"/>
    <w:rsid w:val="002427E3"/>
    <w:rsid w:val="002538E0"/>
    <w:rsid w:val="0025552B"/>
    <w:rsid w:val="0025576D"/>
    <w:rsid w:val="002563D0"/>
    <w:rsid w:val="00262059"/>
    <w:rsid w:val="00265875"/>
    <w:rsid w:val="002754A4"/>
    <w:rsid w:val="00277F11"/>
    <w:rsid w:val="0028549B"/>
    <w:rsid w:val="002859D9"/>
    <w:rsid w:val="00292F7D"/>
    <w:rsid w:val="00293FEC"/>
    <w:rsid w:val="002942D9"/>
    <w:rsid w:val="00296F5B"/>
    <w:rsid w:val="002972DD"/>
    <w:rsid w:val="00297AD6"/>
    <w:rsid w:val="002A4207"/>
    <w:rsid w:val="002A4E15"/>
    <w:rsid w:val="002B20E3"/>
    <w:rsid w:val="002B5E5C"/>
    <w:rsid w:val="002C052C"/>
    <w:rsid w:val="002C062E"/>
    <w:rsid w:val="002C2976"/>
    <w:rsid w:val="002C41F5"/>
    <w:rsid w:val="002C4337"/>
    <w:rsid w:val="002D4972"/>
    <w:rsid w:val="002D5B70"/>
    <w:rsid w:val="002D6D30"/>
    <w:rsid w:val="002E323C"/>
    <w:rsid w:val="002E5D17"/>
    <w:rsid w:val="002F09CB"/>
    <w:rsid w:val="002F4BBE"/>
    <w:rsid w:val="002F6DB6"/>
    <w:rsid w:val="002F7077"/>
    <w:rsid w:val="003026D6"/>
    <w:rsid w:val="003029CC"/>
    <w:rsid w:val="00306766"/>
    <w:rsid w:val="00307220"/>
    <w:rsid w:val="00310B27"/>
    <w:rsid w:val="0031480A"/>
    <w:rsid w:val="00316AEB"/>
    <w:rsid w:val="00317CEA"/>
    <w:rsid w:val="00327AEE"/>
    <w:rsid w:val="00327D35"/>
    <w:rsid w:val="00332914"/>
    <w:rsid w:val="00333719"/>
    <w:rsid w:val="00333EE7"/>
    <w:rsid w:val="003358B6"/>
    <w:rsid w:val="00347D89"/>
    <w:rsid w:val="003515BC"/>
    <w:rsid w:val="00361C04"/>
    <w:rsid w:val="00362770"/>
    <w:rsid w:val="00371500"/>
    <w:rsid w:val="00373BBF"/>
    <w:rsid w:val="00374515"/>
    <w:rsid w:val="003760A4"/>
    <w:rsid w:val="00386B4E"/>
    <w:rsid w:val="00387777"/>
    <w:rsid w:val="003952A7"/>
    <w:rsid w:val="003A1D2E"/>
    <w:rsid w:val="003A232B"/>
    <w:rsid w:val="003C082D"/>
    <w:rsid w:val="003C1E30"/>
    <w:rsid w:val="003C3FEE"/>
    <w:rsid w:val="003C4916"/>
    <w:rsid w:val="003C65F9"/>
    <w:rsid w:val="003D052F"/>
    <w:rsid w:val="003D0AF6"/>
    <w:rsid w:val="003D2EC3"/>
    <w:rsid w:val="003D4088"/>
    <w:rsid w:val="003D4B41"/>
    <w:rsid w:val="003E2619"/>
    <w:rsid w:val="003E2727"/>
    <w:rsid w:val="003E37DA"/>
    <w:rsid w:val="003E7D3D"/>
    <w:rsid w:val="003F2478"/>
    <w:rsid w:val="003F2A5D"/>
    <w:rsid w:val="00404BB8"/>
    <w:rsid w:val="00410DC5"/>
    <w:rsid w:val="00415FEA"/>
    <w:rsid w:val="00417211"/>
    <w:rsid w:val="00421BA3"/>
    <w:rsid w:val="00422DFC"/>
    <w:rsid w:val="004237DD"/>
    <w:rsid w:val="00423DBA"/>
    <w:rsid w:val="00425B70"/>
    <w:rsid w:val="0043677D"/>
    <w:rsid w:val="00444990"/>
    <w:rsid w:val="004453E7"/>
    <w:rsid w:val="0045407A"/>
    <w:rsid w:val="00473CE6"/>
    <w:rsid w:val="00474257"/>
    <w:rsid w:val="004761C1"/>
    <w:rsid w:val="00477833"/>
    <w:rsid w:val="0048183C"/>
    <w:rsid w:val="00491961"/>
    <w:rsid w:val="004965ED"/>
    <w:rsid w:val="00497AD2"/>
    <w:rsid w:val="004A6A2D"/>
    <w:rsid w:val="004B10C6"/>
    <w:rsid w:val="004B37BA"/>
    <w:rsid w:val="004B48B0"/>
    <w:rsid w:val="004C47B8"/>
    <w:rsid w:val="004C5354"/>
    <w:rsid w:val="004C7D29"/>
    <w:rsid w:val="004D03B2"/>
    <w:rsid w:val="004D2E43"/>
    <w:rsid w:val="004D40F9"/>
    <w:rsid w:val="004D7450"/>
    <w:rsid w:val="004D7A9A"/>
    <w:rsid w:val="004F0B87"/>
    <w:rsid w:val="004F4469"/>
    <w:rsid w:val="004F46CA"/>
    <w:rsid w:val="004F4E29"/>
    <w:rsid w:val="004F556C"/>
    <w:rsid w:val="00503BC3"/>
    <w:rsid w:val="0050531C"/>
    <w:rsid w:val="00505BF5"/>
    <w:rsid w:val="0050613B"/>
    <w:rsid w:val="00506D84"/>
    <w:rsid w:val="005122B6"/>
    <w:rsid w:val="00513FD7"/>
    <w:rsid w:val="0051694C"/>
    <w:rsid w:val="00520CF6"/>
    <w:rsid w:val="00522476"/>
    <w:rsid w:val="00522744"/>
    <w:rsid w:val="00524BF5"/>
    <w:rsid w:val="005277F8"/>
    <w:rsid w:val="00530213"/>
    <w:rsid w:val="0053029B"/>
    <w:rsid w:val="00531594"/>
    <w:rsid w:val="00540A91"/>
    <w:rsid w:val="005417BB"/>
    <w:rsid w:val="005460C4"/>
    <w:rsid w:val="0055045A"/>
    <w:rsid w:val="00552112"/>
    <w:rsid w:val="005535E3"/>
    <w:rsid w:val="00554197"/>
    <w:rsid w:val="00563095"/>
    <w:rsid w:val="00564EEC"/>
    <w:rsid w:val="00567264"/>
    <w:rsid w:val="00570930"/>
    <w:rsid w:val="00580E21"/>
    <w:rsid w:val="0058199F"/>
    <w:rsid w:val="00583D0D"/>
    <w:rsid w:val="00584006"/>
    <w:rsid w:val="00590B8E"/>
    <w:rsid w:val="00592126"/>
    <w:rsid w:val="005932A3"/>
    <w:rsid w:val="00593C15"/>
    <w:rsid w:val="0059542C"/>
    <w:rsid w:val="00596525"/>
    <w:rsid w:val="005A3D19"/>
    <w:rsid w:val="005A6010"/>
    <w:rsid w:val="005B34CF"/>
    <w:rsid w:val="005B5F42"/>
    <w:rsid w:val="005B6005"/>
    <w:rsid w:val="005B61EA"/>
    <w:rsid w:val="005B729B"/>
    <w:rsid w:val="005C2C99"/>
    <w:rsid w:val="005C3462"/>
    <w:rsid w:val="005C43CF"/>
    <w:rsid w:val="005C58E7"/>
    <w:rsid w:val="005D710D"/>
    <w:rsid w:val="005E71FE"/>
    <w:rsid w:val="005F5C00"/>
    <w:rsid w:val="00601218"/>
    <w:rsid w:val="00603C2C"/>
    <w:rsid w:val="00613743"/>
    <w:rsid w:val="00614A05"/>
    <w:rsid w:val="006246E7"/>
    <w:rsid w:val="00625023"/>
    <w:rsid w:val="006307C0"/>
    <w:rsid w:val="0063190A"/>
    <w:rsid w:val="00631C36"/>
    <w:rsid w:val="0063283B"/>
    <w:rsid w:val="00636BCE"/>
    <w:rsid w:val="00637AAF"/>
    <w:rsid w:val="0064286F"/>
    <w:rsid w:val="006439AB"/>
    <w:rsid w:val="00644781"/>
    <w:rsid w:val="006463B5"/>
    <w:rsid w:val="00650A9B"/>
    <w:rsid w:val="00663C6E"/>
    <w:rsid w:val="00672F92"/>
    <w:rsid w:val="00675A6E"/>
    <w:rsid w:val="00686C01"/>
    <w:rsid w:val="00686E07"/>
    <w:rsid w:val="00690CA8"/>
    <w:rsid w:val="006933C1"/>
    <w:rsid w:val="00693CD7"/>
    <w:rsid w:val="006A09D4"/>
    <w:rsid w:val="006A41F6"/>
    <w:rsid w:val="006A515F"/>
    <w:rsid w:val="006B0CDE"/>
    <w:rsid w:val="006B39CD"/>
    <w:rsid w:val="006B5AD8"/>
    <w:rsid w:val="006B668E"/>
    <w:rsid w:val="006B7722"/>
    <w:rsid w:val="006B7A2F"/>
    <w:rsid w:val="006C05D0"/>
    <w:rsid w:val="006C3D68"/>
    <w:rsid w:val="006C42F7"/>
    <w:rsid w:val="006C65FA"/>
    <w:rsid w:val="006D1E46"/>
    <w:rsid w:val="006D3857"/>
    <w:rsid w:val="006D5860"/>
    <w:rsid w:val="006E05F4"/>
    <w:rsid w:val="006E3F60"/>
    <w:rsid w:val="006F0CAB"/>
    <w:rsid w:val="006F3585"/>
    <w:rsid w:val="006F5F9F"/>
    <w:rsid w:val="006F65FB"/>
    <w:rsid w:val="006F6E04"/>
    <w:rsid w:val="006F77D2"/>
    <w:rsid w:val="00700E9E"/>
    <w:rsid w:val="0070155D"/>
    <w:rsid w:val="0071215D"/>
    <w:rsid w:val="007122A5"/>
    <w:rsid w:val="00713CC3"/>
    <w:rsid w:val="00724895"/>
    <w:rsid w:val="00724FC2"/>
    <w:rsid w:val="0072523F"/>
    <w:rsid w:val="00726B68"/>
    <w:rsid w:val="00727E6D"/>
    <w:rsid w:val="00730896"/>
    <w:rsid w:val="007331F0"/>
    <w:rsid w:val="00733840"/>
    <w:rsid w:val="00735634"/>
    <w:rsid w:val="00736C28"/>
    <w:rsid w:val="00740893"/>
    <w:rsid w:val="0074325A"/>
    <w:rsid w:val="007438F3"/>
    <w:rsid w:val="00744BD5"/>
    <w:rsid w:val="00744D7D"/>
    <w:rsid w:val="00746FCF"/>
    <w:rsid w:val="00753600"/>
    <w:rsid w:val="007549B2"/>
    <w:rsid w:val="0075707A"/>
    <w:rsid w:val="007626B9"/>
    <w:rsid w:val="00776BCF"/>
    <w:rsid w:val="00780601"/>
    <w:rsid w:val="00780623"/>
    <w:rsid w:val="0078104C"/>
    <w:rsid w:val="00792494"/>
    <w:rsid w:val="00792E26"/>
    <w:rsid w:val="00793047"/>
    <w:rsid w:val="00795BE5"/>
    <w:rsid w:val="007A14C9"/>
    <w:rsid w:val="007A1DB2"/>
    <w:rsid w:val="007A1DCE"/>
    <w:rsid w:val="007A4A3D"/>
    <w:rsid w:val="007A6E23"/>
    <w:rsid w:val="007B0E12"/>
    <w:rsid w:val="007B0FE0"/>
    <w:rsid w:val="007B3CF2"/>
    <w:rsid w:val="007B5231"/>
    <w:rsid w:val="007B64CF"/>
    <w:rsid w:val="007C0B41"/>
    <w:rsid w:val="007C32C1"/>
    <w:rsid w:val="007C7EC6"/>
    <w:rsid w:val="007D3C04"/>
    <w:rsid w:val="007D50F1"/>
    <w:rsid w:val="007D6060"/>
    <w:rsid w:val="007F1F37"/>
    <w:rsid w:val="00801CF4"/>
    <w:rsid w:val="008048DA"/>
    <w:rsid w:val="00807216"/>
    <w:rsid w:val="00812A9B"/>
    <w:rsid w:val="00812F9A"/>
    <w:rsid w:val="008139A8"/>
    <w:rsid w:val="00817BB6"/>
    <w:rsid w:val="00817E9A"/>
    <w:rsid w:val="0082174E"/>
    <w:rsid w:val="008253FC"/>
    <w:rsid w:val="00830406"/>
    <w:rsid w:val="00830B76"/>
    <w:rsid w:val="00832492"/>
    <w:rsid w:val="0083324A"/>
    <w:rsid w:val="008334C2"/>
    <w:rsid w:val="00842CEF"/>
    <w:rsid w:val="008454C6"/>
    <w:rsid w:val="00852DFB"/>
    <w:rsid w:val="00854436"/>
    <w:rsid w:val="0085487E"/>
    <w:rsid w:val="00865752"/>
    <w:rsid w:val="0086580F"/>
    <w:rsid w:val="00865A36"/>
    <w:rsid w:val="00870096"/>
    <w:rsid w:val="00872D42"/>
    <w:rsid w:val="00874DF2"/>
    <w:rsid w:val="00874F45"/>
    <w:rsid w:val="00891146"/>
    <w:rsid w:val="00892446"/>
    <w:rsid w:val="0089289D"/>
    <w:rsid w:val="008948E3"/>
    <w:rsid w:val="008957C2"/>
    <w:rsid w:val="008973CE"/>
    <w:rsid w:val="008A2153"/>
    <w:rsid w:val="008A52E9"/>
    <w:rsid w:val="008A72B6"/>
    <w:rsid w:val="008B07B9"/>
    <w:rsid w:val="008B7299"/>
    <w:rsid w:val="008B78CD"/>
    <w:rsid w:val="008D0C53"/>
    <w:rsid w:val="008D24B3"/>
    <w:rsid w:val="008D24E5"/>
    <w:rsid w:val="008D2E10"/>
    <w:rsid w:val="008D39BF"/>
    <w:rsid w:val="008D3FF3"/>
    <w:rsid w:val="008D734B"/>
    <w:rsid w:val="008E1675"/>
    <w:rsid w:val="008E76B1"/>
    <w:rsid w:val="008E7F4F"/>
    <w:rsid w:val="00904822"/>
    <w:rsid w:val="009061D1"/>
    <w:rsid w:val="009132DE"/>
    <w:rsid w:val="0091640F"/>
    <w:rsid w:val="00920739"/>
    <w:rsid w:val="009219F2"/>
    <w:rsid w:val="00923ED4"/>
    <w:rsid w:val="00924673"/>
    <w:rsid w:val="00925C17"/>
    <w:rsid w:val="00930A9A"/>
    <w:rsid w:val="0093471B"/>
    <w:rsid w:val="0093742B"/>
    <w:rsid w:val="00944A02"/>
    <w:rsid w:val="0094540D"/>
    <w:rsid w:val="009458C1"/>
    <w:rsid w:val="00946DBB"/>
    <w:rsid w:val="0094753A"/>
    <w:rsid w:val="00950D0F"/>
    <w:rsid w:val="009527B6"/>
    <w:rsid w:val="0095705B"/>
    <w:rsid w:val="00964DC1"/>
    <w:rsid w:val="00972725"/>
    <w:rsid w:val="009731A9"/>
    <w:rsid w:val="0097500F"/>
    <w:rsid w:val="00980DAB"/>
    <w:rsid w:val="00981089"/>
    <w:rsid w:val="009854B1"/>
    <w:rsid w:val="009935AB"/>
    <w:rsid w:val="00994518"/>
    <w:rsid w:val="009965D5"/>
    <w:rsid w:val="009972FE"/>
    <w:rsid w:val="009A13B0"/>
    <w:rsid w:val="009A3EAA"/>
    <w:rsid w:val="009A7F9C"/>
    <w:rsid w:val="009B2DBE"/>
    <w:rsid w:val="009B3684"/>
    <w:rsid w:val="009C2C59"/>
    <w:rsid w:val="009C429E"/>
    <w:rsid w:val="009C4C47"/>
    <w:rsid w:val="009C50EA"/>
    <w:rsid w:val="009C5D42"/>
    <w:rsid w:val="009C690F"/>
    <w:rsid w:val="009C7E3D"/>
    <w:rsid w:val="009D5024"/>
    <w:rsid w:val="009D560C"/>
    <w:rsid w:val="009D5BDA"/>
    <w:rsid w:val="009E0537"/>
    <w:rsid w:val="009E1088"/>
    <w:rsid w:val="009E47A4"/>
    <w:rsid w:val="009E5A5F"/>
    <w:rsid w:val="009E5AA1"/>
    <w:rsid w:val="009E642B"/>
    <w:rsid w:val="009F18B7"/>
    <w:rsid w:val="009F64E4"/>
    <w:rsid w:val="009F677A"/>
    <w:rsid w:val="00A0203E"/>
    <w:rsid w:val="00A1091E"/>
    <w:rsid w:val="00A171A8"/>
    <w:rsid w:val="00A218D9"/>
    <w:rsid w:val="00A21B7F"/>
    <w:rsid w:val="00A24795"/>
    <w:rsid w:val="00A341D0"/>
    <w:rsid w:val="00A34CC1"/>
    <w:rsid w:val="00A35F81"/>
    <w:rsid w:val="00A40C28"/>
    <w:rsid w:val="00A42506"/>
    <w:rsid w:val="00A5075E"/>
    <w:rsid w:val="00A52B4E"/>
    <w:rsid w:val="00A61202"/>
    <w:rsid w:val="00A6123B"/>
    <w:rsid w:val="00A631D0"/>
    <w:rsid w:val="00A666AC"/>
    <w:rsid w:val="00A667F8"/>
    <w:rsid w:val="00A71220"/>
    <w:rsid w:val="00A743BB"/>
    <w:rsid w:val="00A74A20"/>
    <w:rsid w:val="00A77C65"/>
    <w:rsid w:val="00A85D1B"/>
    <w:rsid w:val="00A879FB"/>
    <w:rsid w:val="00A92BCD"/>
    <w:rsid w:val="00A9394D"/>
    <w:rsid w:val="00A94A6F"/>
    <w:rsid w:val="00A9610D"/>
    <w:rsid w:val="00AA614B"/>
    <w:rsid w:val="00AA6BBD"/>
    <w:rsid w:val="00AA7803"/>
    <w:rsid w:val="00AB18A1"/>
    <w:rsid w:val="00AB3CC6"/>
    <w:rsid w:val="00AC4058"/>
    <w:rsid w:val="00AD1C2B"/>
    <w:rsid w:val="00AD282F"/>
    <w:rsid w:val="00AD6BE4"/>
    <w:rsid w:val="00AD6E9E"/>
    <w:rsid w:val="00AD77E2"/>
    <w:rsid w:val="00AE3652"/>
    <w:rsid w:val="00AF3360"/>
    <w:rsid w:val="00AF65F1"/>
    <w:rsid w:val="00B112FA"/>
    <w:rsid w:val="00B15FDE"/>
    <w:rsid w:val="00B17EF3"/>
    <w:rsid w:val="00B22E2A"/>
    <w:rsid w:val="00B23327"/>
    <w:rsid w:val="00B26D63"/>
    <w:rsid w:val="00B30512"/>
    <w:rsid w:val="00B30F06"/>
    <w:rsid w:val="00B41074"/>
    <w:rsid w:val="00B43B52"/>
    <w:rsid w:val="00B45A6B"/>
    <w:rsid w:val="00B473BB"/>
    <w:rsid w:val="00B50EA2"/>
    <w:rsid w:val="00B53991"/>
    <w:rsid w:val="00B6376F"/>
    <w:rsid w:val="00B641C4"/>
    <w:rsid w:val="00B6435D"/>
    <w:rsid w:val="00B70129"/>
    <w:rsid w:val="00B71EE8"/>
    <w:rsid w:val="00B7296F"/>
    <w:rsid w:val="00B749D8"/>
    <w:rsid w:val="00B74F0E"/>
    <w:rsid w:val="00B76B5B"/>
    <w:rsid w:val="00B9455D"/>
    <w:rsid w:val="00B967D5"/>
    <w:rsid w:val="00BA1700"/>
    <w:rsid w:val="00BA2BC5"/>
    <w:rsid w:val="00BA7AEE"/>
    <w:rsid w:val="00BB0F81"/>
    <w:rsid w:val="00BB1A25"/>
    <w:rsid w:val="00BB5BD3"/>
    <w:rsid w:val="00BC019B"/>
    <w:rsid w:val="00BC5D86"/>
    <w:rsid w:val="00BC66A3"/>
    <w:rsid w:val="00BD1236"/>
    <w:rsid w:val="00BD58B6"/>
    <w:rsid w:val="00BE04EA"/>
    <w:rsid w:val="00BE1F1D"/>
    <w:rsid w:val="00BE4C40"/>
    <w:rsid w:val="00BE6CF9"/>
    <w:rsid w:val="00BF04B3"/>
    <w:rsid w:val="00BF6B41"/>
    <w:rsid w:val="00C0231D"/>
    <w:rsid w:val="00C0516F"/>
    <w:rsid w:val="00C06EEF"/>
    <w:rsid w:val="00C0775F"/>
    <w:rsid w:val="00C114CC"/>
    <w:rsid w:val="00C134E9"/>
    <w:rsid w:val="00C15C3B"/>
    <w:rsid w:val="00C2161A"/>
    <w:rsid w:val="00C27957"/>
    <w:rsid w:val="00C27BE6"/>
    <w:rsid w:val="00C34805"/>
    <w:rsid w:val="00C406BA"/>
    <w:rsid w:val="00C41AC0"/>
    <w:rsid w:val="00C430B5"/>
    <w:rsid w:val="00C45EEB"/>
    <w:rsid w:val="00C461C6"/>
    <w:rsid w:val="00C501E0"/>
    <w:rsid w:val="00C504DB"/>
    <w:rsid w:val="00C50F49"/>
    <w:rsid w:val="00C5395D"/>
    <w:rsid w:val="00C55999"/>
    <w:rsid w:val="00C55B61"/>
    <w:rsid w:val="00C56C0B"/>
    <w:rsid w:val="00C610D1"/>
    <w:rsid w:val="00C63D51"/>
    <w:rsid w:val="00C71350"/>
    <w:rsid w:val="00C7208F"/>
    <w:rsid w:val="00C81B41"/>
    <w:rsid w:val="00C87267"/>
    <w:rsid w:val="00C915D6"/>
    <w:rsid w:val="00C93ADD"/>
    <w:rsid w:val="00C968C8"/>
    <w:rsid w:val="00C97146"/>
    <w:rsid w:val="00C97F4F"/>
    <w:rsid w:val="00CA2031"/>
    <w:rsid w:val="00CA622D"/>
    <w:rsid w:val="00CC13C5"/>
    <w:rsid w:val="00CC4CF8"/>
    <w:rsid w:val="00CC62F3"/>
    <w:rsid w:val="00CD4E2B"/>
    <w:rsid w:val="00CE1C2E"/>
    <w:rsid w:val="00CE2B8A"/>
    <w:rsid w:val="00CE3300"/>
    <w:rsid w:val="00CF1F16"/>
    <w:rsid w:val="00D012AE"/>
    <w:rsid w:val="00D05C18"/>
    <w:rsid w:val="00D11EEB"/>
    <w:rsid w:val="00D1504F"/>
    <w:rsid w:val="00D20010"/>
    <w:rsid w:val="00D25B05"/>
    <w:rsid w:val="00D32E29"/>
    <w:rsid w:val="00D35AD6"/>
    <w:rsid w:val="00D40A62"/>
    <w:rsid w:val="00D477DD"/>
    <w:rsid w:val="00D47DCE"/>
    <w:rsid w:val="00D50516"/>
    <w:rsid w:val="00D51D0F"/>
    <w:rsid w:val="00D54069"/>
    <w:rsid w:val="00D54F77"/>
    <w:rsid w:val="00D56C2D"/>
    <w:rsid w:val="00D57228"/>
    <w:rsid w:val="00D6219C"/>
    <w:rsid w:val="00D624AB"/>
    <w:rsid w:val="00D63FC4"/>
    <w:rsid w:val="00D677E1"/>
    <w:rsid w:val="00D67F8C"/>
    <w:rsid w:val="00D74F16"/>
    <w:rsid w:val="00D81501"/>
    <w:rsid w:val="00D8176C"/>
    <w:rsid w:val="00D84D51"/>
    <w:rsid w:val="00D859D3"/>
    <w:rsid w:val="00D92608"/>
    <w:rsid w:val="00D93EFB"/>
    <w:rsid w:val="00D94994"/>
    <w:rsid w:val="00DA38EE"/>
    <w:rsid w:val="00DB4395"/>
    <w:rsid w:val="00DB76E9"/>
    <w:rsid w:val="00DC570F"/>
    <w:rsid w:val="00DD229B"/>
    <w:rsid w:val="00DD2AC4"/>
    <w:rsid w:val="00DD4F18"/>
    <w:rsid w:val="00DD4F74"/>
    <w:rsid w:val="00DD4FF9"/>
    <w:rsid w:val="00DE4D9B"/>
    <w:rsid w:val="00DF0211"/>
    <w:rsid w:val="00DF1760"/>
    <w:rsid w:val="00DF2B07"/>
    <w:rsid w:val="00DF7213"/>
    <w:rsid w:val="00E007A3"/>
    <w:rsid w:val="00E01D79"/>
    <w:rsid w:val="00E04979"/>
    <w:rsid w:val="00E101E2"/>
    <w:rsid w:val="00E12E55"/>
    <w:rsid w:val="00E22B35"/>
    <w:rsid w:val="00E24289"/>
    <w:rsid w:val="00E3176D"/>
    <w:rsid w:val="00E35344"/>
    <w:rsid w:val="00E36258"/>
    <w:rsid w:val="00E378FE"/>
    <w:rsid w:val="00E42AAD"/>
    <w:rsid w:val="00E42AC9"/>
    <w:rsid w:val="00E442C8"/>
    <w:rsid w:val="00E45C74"/>
    <w:rsid w:val="00E462F1"/>
    <w:rsid w:val="00E467E9"/>
    <w:rsid w:val="00E472D1"/>
    <w:rsid w:val="00E47FB1"/>
    <w:rsid w:val="00E513F2"/>
    <w:rsid w:val="00E5298C"/>
    <w:rsid w:val="00E55673"/>
    <w:rsid w:val="00E57489"/>
    <w:rsid w:val="00E575E4"/>
    <w:rsid w:val="00E60359"/>
    <w:rsid w:val="00E6452F"/>
    <w:rsid w:val="00E64CA1"/>
    <w:rsid w:val="00E70B4D"/>
    <w:rsid w:val="00E73D8A"/>
    <w:rsid w:val="00E7405E"/>
    <w:rsid w:val="00E7487D"/>
    <w:rsid w:val="00E770D4"/>
    <w:rsid w:val="00E8195A"/>
    <w:rsid w:val="00E8229E"/>
    <w:rsid w:val="00E824E3"/>
    <w:rsid w:val="00E94A33"/>
    <w:rsid w:val="00E96D87"/>
    <w:rsid w:val="00EA2A89"/>
    <w:rsid w:val="00EA3AE1"/>
    <w:rsid w:val="00EA6C1C"/>
    <w:rsid w:val="00EB0881"/>
    <w:rsid w:val="00EB3E8C"/>
    <w:rsid w:val="00EB5B18"/>
    <w:rsid w:val="00EB73C4"/>
    <w:rsid w:val="00EC61B8"/>
    <w:rsid w:val="00ED06F5"/>
    <w:rsid w:val="00ED2A44"/>
    <w:rsid w:val="00EE5147"/>
    <w:rsid w:val="00EE542A"/>
    <w:rsid w:val="00EE6D40"/>
    <w:rsid w:val="00EF0632"/>
    <w:rsid w:val="00EF4531"/>
    <w:rsid w:val="00EF5C4F"/>
    <w:rsid w:val="00EF5CAC"/>
    <w:rsid w:val="00EF6E63"/>
    <w:rsid w:val="00F05A67"/>
    <w:rsid w:val="00F109A8"/>
    <w:rsid w:val="00F11FC1"/>
    <w:rsid w:val="00F14724"/>
    <w:rsid w:val="00F2491D"/>
    <w:rsid w:val="00F366AE"/>
    <w:rsid w:val="00F36EC5"/>
    <w:rsid w:val="00F376A0"/>
    <w:rsid w:val="00F404AC"/>
    <w:rsid w:val="00F500C1"/>
    <w:rsid w:val="00F56FE3"/>
    <w:rsid w:val="00F57E37"/>
    <w:rsid w:val="00F609D0"/>
    <w:rsid w:val="00F61790"/>
    <w:rsid w:val="00F645ED"/>
    <w:rsid w:val="00F6691D"/>
    <w:rsid w:val="00F74E68"/>
    <w:rsid w:val="00F81228"/>
    <w:rsid w:val="00F81EDB"/>
    <w:rsid w:val="00F85A9E"/>
    <w:rsid w:val="00F9036B"/>
    <w:rsid w:val="00F9616B"/>
    <w:rsid w:val="00F96C23"/>
    <w:rsid w:val="00FA606A"/>
    <w:rsid w:val="00FA617A"/>
    <w:rsid w:val="00FB0CDA"/>
    <w:rsid w:val="00FB143B"/>
    <w:rsid w:val="00FB426A"/>
    <w:rsid w:val="00FB4E06"/>
    <w:rsid w:val="00FB73F0"/>
    <w:rsid w:val="00FC0A5B"/>
    <w:rsid w:val="00FC454F"/>
    <w:rsid w:val="00FC6164"/>
    <w:rsid w:val="00FC662F"/>
    <w:rsid w:val="00FC72DE"/>
    <w:rsid w:val="00FD22E5"/>
    <w:rsid w:val="00FD2C32"/>
    <w:rsid w:val="00FD6A91"/>
    <w:rsid w:val="00FE1080"/>
    <w:rsid w:val="00FE335A"/>
    <w:rsid w:val="00FE62D7"/>
    <w:rsid w:val="00FF0BA5"/>
    <w:rsid w:val="00FF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6F28AF2D629974255458802C3FA5F3009635BF08589447168B4C9478F6B49DU6u2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6F28AF2D629974255458802C3FA5F3009635BF005B9C4D1B84119E70AFB89F6584F984D5920566E58FA156U7u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9716D-402B-4820-B314-C7EB81CE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NhT</Company>
  <LinksUpToDate>false</LinksUpToDate>
  <CharactersWithSpaces>3007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2</cp:revision>
  <cp:lastPrinted>2017-07-18T09:00:00Z</cp:lastPrinted>
  <dcterms:created xsi:type="dcterms:W3CDTF">2017-07-18T09:00:00Z</dcterms:created>
  <dcterms:modified xsi:type="dcterms:W3CDTF">2017-07-18T09:00:00Z</dcterms:modified>
</cp:coreProperties>
</file>